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454D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Łódź, dnia ……………………</w:t>
      </w:r>
    </w:p>
    <w:p w14:paraId="122863CE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(imię i nazwisko)</w:t>
      </w:r>
    </w:p>
    <w:p w14:paraId="32899E98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6495EF01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14:paraId="66FEE5A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(adres zamieszkania)</w:t>
      </w:r>
    </w:p>
    <w:p w14:paraId="5BBC63BF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654B85CE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14:paraId="1D590D80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(telefon kontaktowy)</w:t>
      </w:r>
    </w:p>
    <w:p w14:paraId="7C679CEC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2DFBF72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36448E5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7F14B7C0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58DA4A64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OŚWIADCZENIE</w:t>
      </w:r>
    </w:p>
    <w:p w14:paraId="4964D218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 akceptacji warunków związanych z użyciem własnego sprzętu</w:t>
      </w:r>
    </w:p>
    <w:p w14:paraId="3BDCAE8C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komputerowego w trakcie egzaminu adwokackiego,</w:t>
      </w:r>
    </w:p>
    <w:p w14:paraId="1C2103CF" w14:textId="64E24C90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 xml:space="preserve">który odbędzie się w dniach  </w:t>
      </w:r>
      <w:r w:rsidR="00F97BBB">
        <w:rPr>
          <w:rFonts w:ascii="Bookman Old Style" w:eastAsia="Times New Roman" w:hAnsi="Bookman Old Style" w:cs="Arial"/>
          <w:b/>
        </w:rPr>
        <w:t>18 21 maja</w:t>
      </w:r>
      <w:r w:rsidRPr="00206B70">
        <w:rPr>
          <w:rFonts w:ascii="Bookman Old Style" w:eastAsia="Times New Roman" w:hAnsi="Bookman Old Style" w:cs="Arial"/>
          <w:b/>
        </w:rPr>
        <w:t xml:space="preserve"> 20</w:t>
      </w:r>
      <w:r w:rsidR="001A0776">
        <w:rPr>
          <w:rFonts w:ascii="Bookman Old Style" w:eastAsia="Times New Roman" w:hAnsi="Bookman Old Style" w:cs="Arial"/>
          <w:b/>
        </w:rPr>
        <w:t>2</w:t>
      </w:r>
      <w:r w:rsidR="00F97BBB">
        <w:rPr>
          <w:rFonts w:ascii="Bookman Old Style" w:eastAsia="Times New Roman" w:hAnsi="Bookman Old Style" w:cs="Arial"/>
          <w:b/>
        </w:rPr>
        <w:t>1</w:t>
      </w:r>
      <w:r w:rsidRPr="00206B70">
        <w:rPr>
          <w:rFonts w:ascii="Bookman Old Style" w:eastAsia="Times New Roman" w:hAnsi="Bookman Old Style" w:cs="Arial"/>
          <w:b/>
        </w:rPr>
        <w:t xml:space="preserve"> roku</w:t>
      </w:r>
    </w:p>
    <w:p w14:paraId="399BD299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14:paraId="29EB0C7A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394A7671" w14:textId="77777777" w:rsidR="00206B70" w:rsidRPr="00206B70" w:rsidRDefault="00206B70" w:rsidP="00206B70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Na podstawie § 10</w:t>
      </w:r>
      <w:r w:rsidR="00C31939">
        <w:rPr>
          <w:rFonts w:ascii="Bookman Old Style" w:eastAsia="Times New Roman" w:hAnsi="Bookman Old Style" w:cs="Arial"/>
        </w:rPr>
        <w:t xml:space="preserve">  </w:t>
      </w:r>
      <w:r w:rsidRPr="00206B70">
        <w:rPr>
          <w:rFonts w:ascii="Bookman Old Style" w:eastAsia="Times New Roman" w:hAnsi="Bookman Old Style" w:cs="Arial"/>
        </w:rPr>
        <w:t>ust. 3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rozporządzenia Ministra Sprawiedliwości z dnia </w:t>
      </w:r>
      <w:r w:rsidR="00587E40">
        <w:rPr>
          <w:rFonts w:ascii="Bookman Old Style" w:eastAsia="Times New Roman" w:hAnsi="Bookman Old Style" w:cs="Arial"/>
        </w:rPr>
        <w:br/>
      </w:r>
      <w:r w:rsidRPr="00206B70">
        <w:rPr>
          <w:rFonts w:ascii="Bookman Old Style" w:eastAsia="Times New Roman" w:hAnsi="Bookman Old Style" w:cs="Arial"/>
        </w:rPr>
        <w:t>17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</w:t>
      </w:r>
      <w:r w:rsidR="00587E40">
        <w:rPr>
          <w:rFonts w:ascii="Bookman Old Style" w:eastAsia="Times New Roman" w:hAnsi="Bookman Old Style" w:cs="Arial"/>
        </w:rPr>
        <w:br/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(Dz. U. </w:t>
      </w:r>
      <w:r w:rsidR="00C31939">
        <w:rPr>
          <w:rFonts w:ascii="Bookman Old Style" w:eastAsia="Times New Roman" w:hAnsi="Bookman Old Style" w:cs="Arial"/>
        </w:rPr>
        <w:t>z 2016</w:t>
      </w:r>
      <w:r w:rsidR="001A0776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r. poz.</w:t>
      </w:r>
      <w:r w:rsidRPr="00206B70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112)</w:t>
      </w:r>
      <w:r w:rsidRPr="00206B70">
        <w:rPr>
          <w:rFonts w:ascii="Bookman Old Style" w:eastAsia="Times New Roman" w:hAnsi="Bookman Old Style" w:cs="Arial"/>
        </w:rPr>
        <w:t xml:space="preserve"> oświadczam, że akceptuję warunki związane z użyciem własnego sprzętu komputerowego podczas egzaminu adwokackiego. </w:t>
      </w:r>
    </w:p>
    <w:p w14:paraId="78AEA9E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5FB84553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Oświadczam, że znane są mi zagrożenia, o których mowa w § 10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ust. 4 i 5 rozporządzenia Ministra Sprawiedliwości z dnia 17</w:t>
      </w:r>
      <w:r w:rsidR="006A498A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adwokackiego, tj.:</w:t>
      </w:r>
    </w:p>
    <w:p w14:paraId="3B4875AB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1)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ryzyko wynikające z użycia własnego sprzętu komputerowego i zainstalowanego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na nim oprogramowania, wiążące się z brakiem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możliwości rozwiązania zadania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z egzaminu adwokackiego; w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takim przypadku zdający może przystąpić </w:t>
      </w:r>
      <w:r>
        <w:rPr>
          <w:rFonts w:ascii="Bookman Old Style" w:eastAsia="Times New Roman" w:hAnsi="Bookman Old Style" w:cs="Arial"/>
        </w:rPr>
        <w:t xml:space="preserve">                         </w:t>
      </w:r>
      <w:r w:rsidRPr="00206B70">
        <w:rPr>
          <w:rFonts w:ascii="Bookman Old Style" w:eastAsia="Times New Roman" w:hAnsi="Bookman Old Style" w:cs="Arial"/>
        </w:rPr>
        <w:t>do rozwiązywania zadania odręcznie, jednakże czas trwania danej części egzaminu adwokackiego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nie zostaje przedłużony;</w:t>
      </w:r>
    </w:p>
    <w:p w14:paraId="65D6E5E7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2)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możliwość wystąpienia w trakcie egzaminu adwokackiego jakichkolwiek okoliczności uniemożliwiających korzystanie z własnego sprzętu komputerowego, powodujących konieczność sporządzenia pracy zawierającej rozwiązanie zadania odręcznie; </w:t>
      </w:r>
      <w:r w:rsidR="00C31939">
        <w:rPr>
          <w:rFonts w:ascii="Bookman Old Style" w:eastAsia="Times New Roman" w:hAnsi="Bookman Old Style" w:cs="Arial"/>
        </w:rPr>
        <w:t>w</w:t>
      </w:r>
      <w:r w:rsidRPr="00206B70">
        <w:rPr>
          <w:rFonts w:ascii="Bookman Old Style" w:eastAsia="Times New Roman" w:hAnsi="Bookman Old Style" w:cs="Arial"/>
        </w:rPr>
        <w:t xml:space="preserve"> przypadku tym czas trwania tej części egzaminu adwokackiego </w:t>
      </w:r>
      <w:r w:rsidR="005E74EA">
        <w:rPr>
          <w:rFonts w:ascii="Bookman Old Style" w:eastAsia="Times New Roman" w:hAnsi="Bookman Old Style" w:cs="Arial"/>
        </w:rPr>
        <w:t xml:space="preserve">                    </w:t>
      </w:r>
      <w:r w:rsidRPr="00206B70">
        <w:rPr>
          <w:rFonts w:ascii="Bookman Old Style" w:eastAsia="Times New Roman" w:hAnsi="Bookman Old Style" w:cs="Arial"/>
        </w:rPr>
        <w:t>nie zostaje przedłużony.</w:t>
      </w:r>
    </w:p>
    <w:p w14:paraId="003EC562" w14:textId="77777777"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326FAC0" w14:textId="77777777"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96E496F" w14:textId="77777777" w:rsidR="00206B70" w:rsidRPr="00206B70" w:rsidRDefault="00206B70" w:rsidP="00206B7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03D338" w14:textId="77777777" w:rsidR="00837040" w:rsidRDefault="00206B70">
      <w:r>
        <w:tab/>
      </w:r>
      <w:r>
        <w:tab/>
      </w:r>
      <w:r>
        <w:tab/>
      </w:r>
      <w:r>
        <w:tab/>
      </w:r>
      <w:r>
        <w:tab/>
      </w:r>
    </w:p>
    <w:p w14:paraId="18CAF63B" w14:textId="77777777" w:rsidR="00206B70" w:rsidRDefault="00206B70"/>
    <w:p w14:paraId="3D55005D" w14:textId="77777777" w:rsidR="00206B70" w:rsidRDefault="00206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0FBBBD7" w14:textId="77777777" w:rsidR="00206B70" w:rsidRPr="00206B70" w:rsidRDefault="00206B70">
      <w:pPr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B70">
        <w:rPr>
          <w:rFonts w:ascii="Bookman Old Style" w:hAnsi="Bookman Old Style"/>
          <w:sz w:val="18"/>
          <w:szCs w:val="18"/>
        </w:rPr>
        <w:t>(czytelny podpis)</w:t>
      </w:r>
    </w:p>
    <w:sectPr w:rsidR="00206B70" w:rsidRPr="00206B70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0"/>
    <w:rsid w:val="001A0776"/>
    <w:rsid w:val="001D3B0D"/>
    <w:rsid w:val="00206B70"/>
    <w:rsid w:val="003649C4"/>
    <w:rsid w:val="00587E40"/>
    <w:rsid w:val="005E74EA"/>
    <w:rsid w:val="005F228C"/>
    <w:rsid w:val="006A498A"/>
    <w:rsid w:val="007A5E40"/>
    <w:rsid w:val="00837040"/>
    <w:rsid w:val="009C70E7"/>
    <w:rsid w:val="00B50A91"/>
    <w:rsid w:val="00C17313"/>
    <w:rsid w:val="00C31939"/>
    <w:rsid w:val="00C451DF"/>
    <w:rsid w:val="00D7786F"/>
    <w:rsid w:val="00DD2187"/>
    <w:rsid w:val="00E05836"/>
    <w:rsid w:val="00F97BBB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DF9E"/>
  <w15:docId w15:val="{C9A9CB48-5A02-4CE9-B183-446B7CA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Krzysztof Pilarz</cp:lastModifiedBy>
  <cp:revision>2</cp:revision>
  <dcterms:created xsi:type="dcterms:W3CDTF">2021-02-09T16:19:00Z</dcterms:created>
  <dcterms:modified xsi:type="dcterms:W3CDTF">2021-02-09T16:19:00Z</dcterms:modified>
</cp:coreProperties>
</file>